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A8556">
      <w:pPr>
        <w:spacing w:line="560" w:lineRule="exact"/>
        <w:ind w:left="0" w:leftChars="0" w:firstLine="0" w:firstLineChars="0"/>
        <w:jc w:val="center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供应商/受让方实地踏勘承诺函</w:t>
      </w:r>
    </w:p>
    <w:p w14:paraId="27AFB420">
      <w:pPr>
        <w:spacing w:line="560" w:lineRule="exact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</w:rPr>
      </w:pPr>
    </w:p>
    <w:p w14:paraId="73ED547A">
      <w:pPr>
        <w:spacing w:line="560" w:lineRule="exact"/>
        <w:jc w:val="lef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五大连池市中流农业社会化服务有限公司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4F71E62A">
      <w:pPr>
        <w:spacing w:line="560" w:lineRule="exact"/>
        <w:ind w:firstLine="640" w:firstLineChars="200"/>
        <w:jc w:val="lef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本意向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供应商/受让方</w:t>
      </w:r>
      <w:r>
        <w:rPr>
          <w:rFonts w:hint="eastAsia" w:ascii="仿宋_GB2312" w:eastAsia="仿宋_GB2312"/>
          <w:color w:val="auto"/>
          <w:sz w:val="32"/>
          <w:szCs w:val="32"/>
        </w:rPr>
        <w:t>知悉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</w:rPr>
        <w:t>日在</w:t>
      </w:r>
      <w:bookmarkStart w:id="0" w:name="_GoBack"/>
      <w:bookmarkEnd w:id="0"/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五大连池市中流农业社会化服务有限公司</w:t>
      </w:r>
      <w:r>
        <w:rPr>
          <w:rFonts w:hint="eastAsia" w:ascii="仿宋_GB2312" w:eastAsia="仿宋_GB2312"/>
          <w:color w:val="auto"/>
          <w:sz w:val="32"/>
          <w:szCs w:val="32"/>
        </w:rPr>
        <w:t>公开挂牌交易的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</w:rPr>
        <w:t>项目，本意向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供应商/受让方</w:t>
      </w:r>
      <w:r>
        <w:rPr>
          <w:rFonts w:hint="eastAsia" w:ascii="仿宋_GB2312" w:eastAsia="仿宋_GB2312"/>
          <w:color w:val="auto"/>
          <w:sz w:val="32"/>
          <w:szCs w:val="32"/>
        </w:rPr>
        <w:t>已认真阅读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项目</w:t>
      </w:r>
      <w:r>
        <w:rPr>
          <w:rFonts w:hint="eastAsia" w:ascii="仿宋_GB2312" w:eastAsia="仿宋_GB2312"/>
          <w:color w:val="auto"/>
          <w:sz w:val="32"/>
          <w:szCs w:val="32"/>
        </w:rPr>
        <w:t>信息及相关附件的全部内容，对本次交易的项目做出实质性响应，并做出如下承诺：</w:t>
      </w:r>
    </w:p>
    <w:p w14:paraId="45D19795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一、本意向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供应商/受让方</w:t>
      </w:r>
      <w:r>
        <w:rPr>
          <w:rFonts w:hint="eastAsia" w:ascii="仿宋_GB2312" w:eastAsia="仿宋_GB2312"/>
          <w:color w:val="auto"/>
          <w:sz w:val="32"/>
          <w:szCs w:val="32"/>
        </w:rPr>
        <w:t>承诺，已经认真阅读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项目</w:t>
      </w:r>
      <w:r>
        <w:rPr>
          <w:rFonts w:hint="eastAsia" w:ascii="仿宋_GB2312" w:eastAsia="仿宋_GB2312"/>
          <w:color w:val="auto"/>
          <w:sz w:val="32"/>
          <w:szCs w:val="32"/>
        </w:rPr>
        <w:t>信息，包括但不限于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供应商/受让方</w:t>
      </w:r>
      <w:r>
        <w:rPr>
          <w:rFonts w:hint="eastAsia" w:ascii="仿宋_GB2312" w:eastAsia="仿宋_GB2312"/>
          <w:color w:val="auto"/>
          <w:sz w:val="32"/>
          <w:szCs w:val="32"/>
        </w:rPr>
        <w:t>条件、交易相关其他条件及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竞拍项目详情</w:t>
      </w:r>
      <w:r>
        <w:rPr>
          <w:rFonts w:hint="eastAsia" w:ascii="仿宋_GB2312" w:eastAsia="仿宋_GB2312"/>
          <w:color w:val="auto"/>
          <w:sz w:val="32"/>
          <w:szCs w:val="32"/>
        </w:rPr>
        <w:t>的附件等内容，完全理解并同意上述的全部内容，无任何异议。</w:t>
      </w:r>
    </w:p>
    <w:p w14:paraId="7A14DCB1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二、本意向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供应商/受让方</w:t>
      </w:r>
      <w:r>
        <w:rPr>
          <w:rFonts w:hint="eastAsia" w:ascii="仿宋_GB2312" w:eastAsia="仿宋_GB2312"/>
          <w:color w:val="auto"/>
          <w:sz w:val="32"/>
          <w:szCs w:val="32"/>
        </w:rPr>
        <w:t>承诺，在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项目报名</w:t>
      </w:r>
      <w:r>
        <w:rPr>
          <w:rFonts w:hint="eastAsia" w:ascii="仿宋_GB2312" w:eastAsia="仿宋_GB2312"/>
          <w:color w:val="auto"/>
          <w:sz w:val="32"/>
          <w:szCs w:val="32"/>
        </w:rPr>
        <w:t>期间，已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踏勘现场</w:t>
      </w:r>
      <w:r>
        <w:rPr>
          <w:rFonts w:hint="eastAsia" w:ascii="仿宋_GB2312" w:eastAsia="仿宋_GB2312"/>
          <w:color w:val="auto"/>
          <w:sz w:val="32"/>
          <w:szCs w:val="32"/>
        </w:rPr>
        <w:t>，对项目标的现状予以认可，如相关材料与实物不一致的，以现场实物为准。如未履行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踏勘现场</w:t>
      </w:r>
      <w:r>
        <w:rPr>
          <w:rFonts w:hint="eastAsia" w:ascii="仿宋_GB2312" w:eastAsia="仿宋_GB2312"/>
          <w:color w:val="auto"/>
          <w:sz w:val="32"/>
          <w:szCs w:val="32"/>
        </w:rPr>
        <w:t>程序，本意向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供应商/受让方</w:t>
      </w:r>
      <w:r>
        <w:rPr>
          <w:rFonts w:hint="eastAsia" w:ascii="仿宋_GB2312" w:eastAsia="仿宋_GB2312"/>
          <w:color w:val="auto"/>
          <w:sz w:val="32"/>
          <w:szCs w:val="32"/>
        </w:rPr>
        <w:t>自愿承担因此产生的一切风险。</w:t>
      </w:r>
    </w:p>
    <w:p w14:paraId="50FCA0FD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三、本意向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供应商/受让方</w:t>
      </w:r>
      <w:r>
        <w:rPr>
          <w:rFonts w:hint="eastAsia" w:ascii="仿宋_GB2312" w:eastAsia="仿宋_GB2312"/>
          <w:color w:val="auto"/>
          <w:sz w:val="32"/>
          <w:szCs w:val="32"/>
        </w:rPr>
        <w:t>承诺，若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出现</w:t>
      </w:r>
      <w:r>
        <w:rPr>
          <w:rFonts w:hint="eastAsia" w:ascii="仿宋_GB2312" w:eastAsia="仿宋_GB2312"/>
          <w:color w:val="auto"/>
          <w:sz w:val="32"/>
          <w:szCs w:val="32"/>
        </w:rPr>
        <w:t>《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项目</w:t>
      </w:r>
      <w:r>
        <w:rPr>
          <w:rFonts w:hint="eastAsia" w:ascii="仿宋_GB2312" w:eastAsia="仿宋_GB2312"/>
          <w:color w:val="auto"/>
          <w:sz w:val="32"/>
          <w:szCs w:val="32"/>
        </w:rPr>
        <w:t>须知》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内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eastAsia="仿宋_GB2312"/>
          <w:color w:val="auto"/>
          <w:sz w:val="32"/>
          <w:szCs w:val="32"/>
        </w:rPr>
        <w:t>(二)当出现下列情形时，保证金不予退还出现的任何一种情况时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eastAsia="仿宋_GB2312"/>
          <w:color w:val="auto"/>
          <w:sz w:val="32"/>
          <w:szCs w:val="32"/>
        </w:rPr>
        <w:t>，我方同意将保证金作为补偿金划归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采购人/出让方</w:t>
      </w:r>
      <w:r>
        <w:rPr>
          <w:rFonts w:hint="eastAsia" w:ascii="仿宋_GB2312" w:eastAsia="仿宋_GB2312"/>
          <w:color w:val="auto"/>
          <w:sz w:val="32"/>
          <w:szCs w:val="32"/>
        </w:rPr>
        <w:t>处置，并承担相应的补偿责任。</w:t>
      </w:r>
    </w:p>
    <w:p w14:paraId="1104E266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四、本意向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供应商/受让方</w:t>
      </w:r>
      <w:r>
        <w:rPr>
          <w:rFonts w:hint="eastAsia" w:ascii="仿宋_GB2312" w:eastAsia="仿宋_GB2312"/>
          <w:color w:val="auto"/>
          <w:sz w:val="32"/>
          <w:szCs w:val="32"/>
        </w:rPr>
        <w:t>承诺，如确认报名，即表明本意向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供应商/受让方</w:t>
      </w:r>
      <w:r>
        <w:rPr>
          <w:rFonts w:hint="eastAsia" w:ascii="仿宋_GB2312" w:eastAsia="仿宋_GB2312"/>
          <w:color w:val="auto"/>
          <w:sz w:val="32"/>
          <w:szCs w:val="32"/>
        </w:rPr>
        <w:t>对项目标的现状及相关信息、项目交易程序所述所有文件及相关内容已全部知晓并认可。因本项目标的而产生的一切风险、责任、费用均由本意向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供应商/受让方</w:t>
      </w:r>
      <w:r>
        <w:rPr>
          <w:rFonts w:hint="eastAsia" w:ascii="仿宋_GB2312" w:eastAsia="仿宋_GB2312"/>
          <w:color w:val="auto"/>
          <w:sz w:val="32"/>
          <w:szCs w:val="32"/>
        </w:rPr>
        <w:t>承担，与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采购人/出让方</w:t>
      </w:r>
      <w:r>
        <w:rPr>
          <w:rFonts w:hint="eastAsia" w:ascii="仿宋_GB2312" w:eastAsia="仿宋_GB2312"/>
          <w:color w:val="auto"/>
          <w:sz w:val="32"/>
          <w:szCs w:val="32"/>
        </w:rPr>
        <w:t>及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五大连池市中流农业社会化服务有限公司</w:t>
      </w:r>
      <w:r>
        <w:rPr>
          <w:rFonts w:hint="eastAsia" w:ascii="仿宋_GB2312" w:eastAsia="仿宋_GB2312"/>
          <w:color w:val="auto"/>
          <w:sz w:val="32"/>
          <w:szCs w:val="32"/>
        </w:rPr>
        <w:t>无关。</w:t>
      </w:r>
    </w:p>
    <w:p w14:paraId="13BE690E">
      <w:pPr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意向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供应商/受让方（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签字/盖章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2F037F9A">
      <w:pPr>
        <w:spacing w:line="560" w:lineRule="exact"/>
        <w:ind w:firstLine="640" w:firstLineChars="200"/>
        <w:jc w:val="right"/>
        <w:rPr>
          <w:rFonts w:hint="eastAsia" w:ascii="仿宋_GB2312" w:eastAsia="仿宋_GB2312"/>
          <w:color w:val="auto"/>
          <w:sz w:val="32"/>
          <w:szCs w:val="32"/>
        </w:rPr>
      </w:pPr>
    </w:p>
    <w:p w14:paraId="6C4963CC">
      <w:pPr>
        <w:spacing w:line="560" w:lineRule="exact"/>
        <w:ind w:firstLine="640" w:firstLineChars="200"/>
        <w:jc w:val="righ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年   月   日</w:t>
      </w:r>
    </w:p>
    <w:p w14:paraId="2F168C8A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</w:p>
    <w:p w14:paraId="644E1B66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</w:p>
    <w:p w14:paraId="36669B3C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</w:p>
    <w:p w14:paraId="03053150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</w:p>
    <w:p w14:paraId="1939BDA5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</w:p>
    <w:p w14:paraId="333CDA86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</w:p>
    <w:p w14:paraId="73C06481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</w:p>
    <w:p w14:paraId="608B6695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</w:p>
    <w:p w14:paraId="39DB5173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</w:p>
    <w:p w14:paraId="6AB101D1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</w:p>
    <w:p w14:paraId="051FA6A3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</w:p>
    <w:p w14:paraId="12CCE533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</w:p>
    <w:p w14:paraId="57253C16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</w:p>
    <w:p w14:paraId="728050A7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</w:p>
    <w:p w14:paraId="60D47375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</w:p>
    <w:p w14:paraId="2E4FDE6E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</w:p>
    <w:p w14:paraId="7B56401E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</w:p>
    <w:p w14:paraId="20EC0B0C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</w:p>
    <w:p w14:paraId="2B2C4552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</w:p>
    <w:p w14:paraId="1E12D508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RiYWM0OTdkMGI2MmRjNTJiMDEyNDFlMGRhMmMyMjkifQ=="/>
  </w:docVars>
  <w:rsids>
    <w:rsidRoot w:val="5D821027"/>
    <w:rsid w:val="00022BE4"/>
    <w:rsid w:val="00B142C0"/>
    <w:rsid w:val="02220529"/>
    <w:rsid w:val="078A4372"/>
    <w:rsid w:val="085D5AE7"/>
    <w:rsid w:val="0F916077"/>
    <w:rsid w:val="0FE70C35"/>
    <w:rsid w:val="12802AFE"/>
    <w:rsid w:val="1D28001A"/>
    <w:rsid w:val="1D28626C"/>
    <w:rsid w:val="1E876FC3"/>
    <w:rsid w:val="20941067"/>
    <w:rsid w:val="296A3769"/>
    <w:rsid w:val="29F47269"/>
    <w:rsid w:val="29F80D74"/>
    <w:rsid w:val="2A497822"/>
    <w:rsid w:val="2E3B56D4"/>
    <w:rsid w:val="32BD6FFF"/>
    <w:rsid w:val="33BA09BC"/>
    <w:rsid w:val="399650A8"/>
    <w:rsid w:val="3D4B62E9"/>
    <w:rsid w:val="3E9777B8"/>
    <w:rsid w:val="421607B6"/>
    <w:rsid w:val="44404256"/>
    <w:rsid w:val="4F8627FB"/>
    <w:rsid w:val="55032602"/>
    <w:rsid w:val="5726402A"/>
    <w:rsid w:val="5D821027"/>
    <w:rsid w:val="698A2A90"/>
    <w:rsid w:val="6C9500C9"/>
    <w:rsid w:val="70E915BD"/>
    <w:rsid w:val="74D44721"/>
    <w:rsid w:val="753C7334"/>
    <w:rsid w:val="7AC2652D"/>
    <w:rsid w:val="7B1A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5"/>
    <w:unhideWhenUsed/>
    <w:qFormat/>
    <w:uiPriority w:val="9"/>
    <w:pPr>
      <w:keepNext/>
      <w:keepLines/>
      <w:spacing w:line="560" w:lineRule="exact"/>
      <w:jc w:val="left"/>
      <w:outlineLvl w:val="1"/>
    </w:pPr>
    <w:rPr>
      <w:rFonts w:eastAsia="仿宋_GB2312" w:asciiTheme="majorHAnsi" w:hAnsiTheme="majorHAnsi" w:cstheme="majorBidi"/>
      <w:b/>
      <w:bCs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字符"/>
    <w:basedOn w:val="4"/>
    <w:link w:val="2"/>
    <w:qFormat/>
    <w:uiPriority w:val="9"/>
    <w:rPr>
      <w:rFonts w:eastAsia="仿宋_GB2312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Desktop\&#20379;&#24212;&#21830;&#23454;&#22320;&#36367;&#21208;&#25215;&#35834;&#20989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供应商实地踏勘承诺函.docx</Template>
  <Pages>3</Pages>
  <Words>554</Words>
  <Characters>554</Characters>
  <Lines>3</Lines>
  <Paragraphs>1</Paragraphs>
  <TotalTime>5</TotalTime>
  <ScaleCrop>false</ScaleCrop>
  <LinksUpToDate>false</LinksUpToDate>
  <CharactersWithSpaces>576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2024-06-03T02:06:00Z</dcterms:created>
  <dc:creator>R</dc:creator>
  <cp:lastModifiedBy>R</cp:lastModifiedBy>
  <dcterms:modified xsi:type="dcterms:W3CDTF">2024-07-11T08:55:27Z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A2DB593CCB914C9EA1BD86E8FFF4B9A3_11</vt:lpwstr>
  </property>
</Properties>
</file>